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C59" w:rsidRDefault="009627CD"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column">
              <wp:posOffset>-470535</wp:posOffset>
            </wp:positionH>
            <wp:positionV relativeFrom="paragraph">
              <wp:posOffset>-170815</wp:posOffset>
            </wp:positionV>
            <wp:extent cx="11191875" cy="7591425"/>
            <wp:effectExtent l="0" t="0" r="0" b="0"/>
            <wp:wrapNone/>
            <wp:docPr id="14" name="Рисунок 11" descr="ПОЛУПРОЗРАЧ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УПРОЗРАЧНЫЙ1.jp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91875" cy="7591425"/>
                    </a:xfrm>
                    <a:prstGeom prst="rect">
                      <a:avLst/>
                    </a:prstGeom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045A3D"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35143</wp:posOffset>
            </wp:positionH>
            <wp:positionV relativeFrom="paragraph">
              <wp:posOffset>-43862</wp:posOffset>
            </wp:positionV>
            <wp:extent cx="2846980" cy="1894437"/>
            <wp:effectExtent l="152400" t="152400" r="353695" b="353695"/>
            <wp:wrapNone/>
            <wp:docPr id="21" name="Рисунок 20" descr="DSC_21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2180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50641" cy="189687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5E0C59" w:rsidRDefault="005E0C59"/>
    <w:p w:rsidR="005E0C59" w:rsidRPr="00544B2D" w:rsidRDefault="005E0C59">
      <w:pPr>
        <w:rPr>
          <w:rFonts w:ascii="Bookman Old Style" w:hAnsi="Bookman Old Style"/>
          <w:sz w:val="36"/>
          <w:szCs w:val="36"/>
        </w:rPr>
      </w:pPr>
    </w:p>
    <w:p w:rsidR="0010250C" w:rsidRDefault="0010250C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lang w:eastAsia="ru-RU"/>
        </w:rPr>
      </w:pPr>
    </w:p>
    <w:p w:rsidR="0010250C" w:rsidRDefault="0010250C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lang w:eastAsia="ru-RU"/>
        </w:rPr>
      </w:pPr>
    </w:p>
    <w:p w:rsidR="003E07F9" w:rsidRDefault="003E07F9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lang w:eastAsia="ru-RU"/>
        </w:rPr>
      </w:pPr>
    </w:p>
    <w:p w:rsidR="00544B2D" w:rsidRPr="00544B2D" w:rsidRDefault="00544B2D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Cs/>
          <w:sz w:val="36"/>
          <w:szCs w:val="36"/>
          <w:lang w:eastAsia="ru-RU"/>
        </w:rPr>
      </w:pPr>
      <w:r w:rsidRPr="00544B2D">
        <w:rPr>
          <w:rFonts w:ascii="Bookman Old Style" w:eastAsia="Times New Roman" w:hAnsi="Bookman Old Style" w:cs="Times New Roman"/>
          <w:b/>
          <w:bCs/>
          <w:color w:val="FF0000"/>
          <w:sz w:val="36"/>
          <w:szCs w:val="36"/>
          <w:lang w:eastAsia="ru-RU"/>
        </w:rPr>
        <w:t>Наш адрес:</w:t>
      </w:r>
      <w:r w:rsidRPr="00544B2D">
        <w:rPr>
          <w:rFonts w:ascii="Bookman Old Style" w:eastAsia="Times New Roman" w:hAnsi="Bookman Old Style" w:cs="Times New Roman"/>
          <w:bCs/>
          <w:sz w:val="36"/>
          <w:szCs w:val="36"/>
          <w:lang w:eastAsia="ru-RU"/>
        </w:rPr>
        <w:t xml:space="preserve"> </w:t>
      </w:r>
    </w:p>
    <w:p w:rsidR="008C448D" w:rsidRDefault="008C448D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</w:pPr>
      <w:r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>Республика Беларусь</w:t>
      </w:r>
    </w:p>
    <w:p w:rsidR="008C448D" w:rsidRDefault="008C448D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</w:pPr>
      <w:r w:rsidRPr="0098057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>212015</w:t>
      </w:r>
      <w:r w:rsidR="0098057D" w:rsidRPr="0098057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 xml:space="preserve"> </w:t>
      </w:r>
      <w:r w:rsidRPr="0098057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>г.Могилев</w:t>
      </w:r>
      <w:r w:rsidR="009627CD" w:rsidRPr="0098057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>,</w:t>
      </w:r>
    </w:p>
    <w:p w:rsidR="0098057D" w:rsidRDefault="009627CD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</w:pPr>
      <w:r w:rsidRPr="0098057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 xml:space="preserve"> </w:t>
      </w:r>
      <w:r w:rsidR="0098057D" w:rsidRPr="0098057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>ул.</w:t>
      </w:r>
      <w:r w:rsidR="008C448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 xml:space="preserve"> </w:t>
      </w:r>
      <w:r w:rsidR="0098057D" w:rsidRPr="0098057D">
        <w:rPr>
          <w:rFonts w:ascii="Bookman Old Style" w:eastAsia="Times New Roman" w:hAnsi="Bookman Old Style" w:cs="Times New Roman"/>
          <w:b/>
          <w:bCs/>
          <w:sz w:val="30"/>
          <w:szCs w:val="30"/>
          <w:lang w:eastAsia="ru-RU"/>
        </w:rPr>
        <w:t>Космонавтов, 41а</w:t>
      </w:r>
    </w:p>
    <w:p w:rsidR="008C448D" w:rsidRPr="008C448D" w:rsidRDefault="008C448D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Cs/>
          <w:sz w:val="16"/>
          <w:szCs w:val="16"/>
          <w:lang w:eastAsia="ru-RU"/>
        </w:rPr>
      </w:pPr>
    </w:p>
    <w:p w:rsidR="00544B2D" w:rsidRPr="008C448D" w:rsidRDefault="00544B2D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</w:pPr>
      <w:r w:rsidRPr="008C448D">
        <w:rPr>
          <w:rFonts w:ascii="Bookman Old Style" w:eastAsia="Times New Roman" w:hAnsi="Bookman Old Style" w:cs="Times New Roman"/>
          <w:b/>
          <w:bCs/>
          <w:color w:val="FF0000"/>
          <w:sz w:val="32"/>
          <w:szCs w:val="32"/>
          <w:lang w:eastAsia="ru-RU"/>
        </w:rPr>
        <w:t>Тел. для справок:</w:t>
      </w:r>
      <w:r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 </w:t>
      </w:r>
    </w:p>
    <w:p w:rsidR="00544B2D" w:rsidRPr="008C448D" w:rsidRDefault="00443323" w:rsidP="00544B2D">
      <w:pPr>
        <w:spacing w:after="0" w:line="240" w:lineRule="auto"/>
        <w:jc w:val="center"/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</w:pPr>
      <w:r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+375 </w:t>
      </w:r>
      <w:r w:rsidR="00544B2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222 </w:t>
      </w:r>
      <w:r w:rsidR="009627C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>64</w:t>
      </w:r>
      <w:r w:rsidR="00544B2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 </w:t>
      </w:r>
      <w:r w:rsidR="009627C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>50</w:t>
      </w:r>
      <w:r w:rsidR="00544B2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 0</w:t>
      </w:r>
      <w:r w:rsidR="009627C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>6</w:t>
      </w:r>
    </w:p>
    <w:p w:rsidR="0005198F" w:rsidRDefault="005F429D" w:rsidP="003E07F9">
      <w:pPr>
        <w:jc w:val="center"/>
        <w:rPr>
          <w:rFonts w:ascii="Bookman Old Style" w:eastAsia="Times New Roman" w:hAnsi="Bookman Old Style" w:cs="Times New Roman"/>
          <w:bCs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-18312</wp:posOffset>
            </wp:positionH>
            <wp:positionV relativeFrom="paragraph">
              <wp:posOffset>362351</wp:posOffset>
            </wp:positionV>
            <wp:extent cx="3060700" cy="2040255"/>
            <wp:effectExtent l="152400" t="152400" r="368300" b="360045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43323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+375 </w:t>
      </w:r>
      <w:r w:rsidR="00544B2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222 </w:t>
      </w:r>
      <w:r w:rsidR="009627C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>64</w:t>
      </w:r>
      <w:r w:rsidR="00544B2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 </w:t>
      </w:r>
      <w:r w:rsidR="009627C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>50</w:t>
      </w:r>
      <w:r w:rsidR="00544B2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 xml:space="preserve"> </w:t>
      </w:r>
      <w:r w:rsidR="009627CD" w:rsidRPr="008C448D">
        <w:rPr>
          <w:rFonts w:ascii="Bookman Old Style" w:eastAsia="Times New Roman" w:hAnsi="Bookman Old Style" w:cs="Times New Roman"/>
          <w:bCs/>
          <w:sz w:val="32"/>
          <w:szCs w:val="32"/>
          <w:lang w:eastAsia="ru-RU"/>
        </w:rPr>
        <w:t>02</w:t>
      </w:r>
    </w:p>
    <w:p w:rsidR="009627CD" w:rsidRDefault="009627CD" w:rsidP="003E07F9">
      <w:pPr>
        <w:jc w:val="center"/>
      </w:pPr>
    </w:p>
    <w:p w:rsidR="0005198F" w:rsidRDefault="0005198F"/>
    <w:p w:rsidR="0005198F" w:rsidRDefault="0005198F"/>
    <w:p w:rsidR="0005198F" w:rsidRDefault="0005198F"/>
    <w:p w:rsidR="0005198F" w:rsidRDefault="0005198F"/>
    <w:p w:rsidR="0032772A" w:rsidRDefault="0032772A" w:rsidP="003E07F9">
      <w:pPr>
        <w:spacing w:after="0" w:line="240" w:lineRule="auto"/>
        <w:jc w:val="center"/>
        <w:rPr>
          <w:rFonts w:ascii="Bookman Old Style" w:hAnsi="Bookman Old Style"/>
          <w:sz w:val="36"/>
          <w:szCs w:val="36"/>
        </w:rPr>
      </w:pPr>
    </w:p>
    <w:p w:rsidR="00167D5C" w:rsidRDefault="00167D5C" w:rsidP="003E07F9">
      <w:pPr>
        <w:spacing w:after="0" w:line="240" w:lineRule="auto"/>
        <w:jc w:val="center"/>
        <w:rPr>
          <w:rFonts w:ascii="Bookman Old Style" w:hAnsi="Bookman Old Style"/>
          <w:sz w:val="30"/>
          <w:szCs w:val="30"/>
        </w:rPr>
      </w:pPr>
    </w:p>
    <w:p w:rsidR="005E0C59" w:rsidRPr="009627CD" w:rsidRDefault="00544B2D" w:rsidP="003E07F9">
      <w:pPr>
        <w:spacing w:after="0" w:line="240" w:lineRule="auto"/>
        <w:jc w:val="center"/>
        <w:rPr>
          <w:rFonts w:ascii="Bookman Old Style" w:hAnsi="Bookman Old Style"/>
          <w:sz w:val="30"/>
          <w:szCs w:val="30"/>
        </w:rPr>
      </w:pPr>
      <w:r w:rsidRPr="009627CD">
        <w:rPr>
          <w:rFonts w:ascii="Bookman Old Style" w:hAnsi="Bookman Old Style"/>
          <w:sz w:val="30"/>
          <w:szCs w:val="30"/>
        </w:rPr>
        <w:t>Сайт:</w:t>
      </w:r>
    </w:p>
    <w:p w:rsidR="00544B2D" w:rsidRPr="009627CD" w:rsidRDefault="005D76F6" w:rsidP="003E07F9">
      <w:pPr>
        <w:spacing w:after="0" w:line="240" w:lineRule="auto"/>
        <w:jc w:val="center"/>
        <w:rPr>
          <w:rFonts w:ascii="Bookman Old Style" w:hAnsi="Bookman Old Style"/>
          <w:sz w:val="30"/>
          <w:szCs w:val="30"/>
        </w:rPr>
      </w:pPr>
      <w:hyperlink r:id="rId9" w:history="1">
        <w:r w:rsidR="00544B2D" w:rsidRPr="009627CD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val="en-US" w:eastAsia="ru-RU"/>
          </w:rPr>
          <w:t>www</w:t>
        </w:r>
        <w:r w:rsidR="00544B2D" w:rsidRPr="009627CD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eastAsia="ru-RU"/>
          </w:rPr>
          <w:t>.</w:t>
        </w:r>
        <w:proofErr w:type="spellStart"/>
        <w:r w:rsidR="00544B2D" w:rsidRPr="009627CD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val="en-US" w:eastAsia="ru-RU"/>
          </w:rPr>
          <w:t>kadet</w:t>
        </w:r>
        <w:proofErr w:type="spellEnd"/>
        <w:r w:rsidR="00544B2D" w:rsidRPr="009627CD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eastAsia="ru-RU"/>
          </w:rPr>
          <w:t>.</w:t>
        </w:r>
        <w:proofErr w:type="spellStart"/>
        <w:r w:rsidR="00544B2D" w:rsidRPr="009627CD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val="en-US" w:eastAsia="ru-RU"/>
          </w:rPr>
          <w:t>mogilev</w:t>
        </w:r>
        <w:proofErr w:type="spellEnd"/>
        <w:r w:rsidR="00544B2D" w:rsidRPr="009627CD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eastAsia="ru-RU"/>
          </w:rPr>
          <w:t>.</w:t>
        </w:r>
        <w:r w:rsidR="00544B2D" w:rsidRPr="009627CD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val="en-US" w:eastAsia="ru-RU"/>
          </w:rPr>
          <w:t>by</w:t>
        </w:r>
      </w:hyperlink>
    </w:p>
    <w:p w:rsidR="005E0C59" w:rsidRPr="009627CD" w:rsidRDefault="005E0C59" w:rsidP="003E07F9">
      <w:pPr>
        <w:spacing w:after="0" w:line="240" w:lineRule="auto"/>
        <w:rPr>
          <w:sz w:val="30"/>
          <w:szCs w:val="30"/>
        </w:rPr>
      </w:pPr>
    </w:p>
    <w:p w:rsidR="005E0C59" w:rsidRPr="009627CD" w:rsidRDefault="0005198F" w:rsidP="003E07F9">
      <w:pPr>
        <w:spacing w:after="0" w:line="240" w:lineRule="auto"/>
        <w:jc w:val="center"/>
        <w:rPr>
          <w:sz w:val="30"/>
          <w:szCs w:val="30"/>
        </w:rPr>
      </w:pPr>
      <w:r w:rsidRPr="009627CD">
        <w:rPr>
          <w:rFonts w:ascii="Bookman Old Style" w:hAnsi="Bookman Old Style"/>
          <w:sz w:val="30"/>
          <w:szCs w:val="30"/>
          <w:lang w:val="en-US"/>
        </w:rPr>
        <w:t>E</w:t>
      </w:r>
      <w:r w:rsidRPr="009627CD">
        <w:rPr>
          <w:rFonts w:ascii="Bookman Old Style" w:hAnsi="Bookman Old Style"/>
          <w:sz w:val="30"/>
          <w:szCs w:val="30"/>
        </w:rPr>
        <w:t>-</w:t>
      </w:r>
      <w:r w:rsidRPr="009627CD">
        <w:rPr>
          <w:rFonts w:ascii="Bookman Old Style" w:hAnsi="Bookman Old Style"/>
          <w:sz w:val="30"/>
          <w:szCs w:val="30"/>
          <w:lang w:val="en-US"/>
        </w:rPr>
        <w:t>mail</w:t>
      </w:r>
      <w:r w:rsidRPr="009627CD">
        <w:rPr>
          <w:rFonts w:ascii="Bookman Old Style" w:hAnsi="Bookman Old Style"/>
          <w:sz w:val="30"/>
          <w:szCs w:val="30"/>
        </w:rPr>
        <w:t>:</w:t>
      </w:r>
    </w:p>
    <w:p w:rsidR="005E0C59" w:rsidRPr="009627CD" w:rsidRDefault="005D76F6" w:rsidP="0098057D">
      <w:pPr>
        <w:spacing w:after="0" w:line="240" w:lineRule="auto"/>
        <w:jc w:val="center"/>
        <w:rPr>
          <w:sz w:val="30"/>
          <w:szCs w:val="30"/>
        </w:rPr>
      </w:pPr>
      <w:hyperlink r:id="rId10" w:history="1">
        <w:r w:rsidR="00443323" w:rsidRPr="008642A6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val="en-US" w:eastAsia="ru-RU"/>
          </w:rPr>
          <w:t>kadetmogilev</w:t>
        </w:r>
        <w:r w:rsidR="00443323" w:rsidRPr="008642A6">
          <w:rPr>
            <w:rStyle w:val="a4"/>
            <w:rFonts w:ascii="Bookman Old Style" w:eastAsia="Times New Roman" w:hAnsi="Bookman Old Style" w:cs="Times New Roman"/>
            <w:bCs/>
            <w:sz w:val="30"/>
            <w:szCs w:val="30"/>
            <w:lang w:eastAsia="ru-RU"/>
          </w:rPr>
          <w:t>@</w:t>
        </w:r>
      </w:hyperlink>
      <w:r w:rsidR="00443323">
        <w:rPr>
          <w:rStyle w:val="a4"/>
          <w:rFonts w:ascii="Bookman Old Style" w:eastAsia="Times New Roman" w:hAnsi="Bookman Old Style" w:cs="Times New Roman"/>
          <w:bCs/>
          <w:sz w:val="30"/>
          <w:szCs w:val="30"/>
          <w:lang w:val="en-US" w:eastAsia="ru-RU"/>
        </w:rPr>
        <w:t>tut</w:t>
      </w:r>
      <w:r w:rsidR="00443323" w:rsidRPr="008C448D">
        <w:rPr>
          <w:rStyle w:val="a4"/>
          <w:rFonts w:ascii="Bookman Old Style" w:eastAsia="Times New Roman" w:hAnsi="Bookman Old Style" w:cs="Times New Roman"/>
          <w:bCs/>
          <w:sz w:val="30"/>
          <w:szCs w:val="30"/>
          <w:lang w:eastAsia="ru-RU"/>
        </w:rPr>
        <w:t>.</w:t>
      </w:r>
      <w:r w:rsidR="00443323">
        <w:rPr>
          <w:rStyle w:val="a4"/>
          <w:rFonts w:ascii="Bookman Old Style" w:eastAsia="Times New Roman" w:hAnsi="Bookman Old Style" w:cs="Times New Roman"/>
          <w:bCs/>
          <w:sz w:val="30"/>
          <w:szCs w:val="30"/>
          <w:lang w:val="en-US" w:eastAsia="ru-RU"/>
        </w:rPr>
        <w:t>by</w:t>
      </w:r>
    </w:p>
    <w:p w:rsidR="005E0C59" w:rsidRDefault="005E0C59"/>
    <w:p w:rsidR="00D151BC" w:rsidRPr="00936D3E" w:rsidRDefault="00D151BC" w:rsidP="0093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3E">
        <w:rPr>
          <w:rFonts w:ascii="Times New Roman" w:hAnsi="Times New Roman" w:cs="Times New Roman"/>
          <w:sz w:val="28"/>
          <w:szCs w:val="28"/>
        </w:rPr>
        <w:t>В кадетское училище принимаются граждане Республики Беларусь мужского пола, годные к обучению по состоянию здоровья.</w:t>
      </w:r>
    </w:p>
    <w:p w:rsidR="00D151BC" w:rsidRPr="00936D3E" w:rsidRDefault="00D151BC" w:rsidP="0093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3E">
        <w:rPr>
          <w:rFonts w:ascii="Times New Roman" w:hAnsi="Times New Roman" w:cs="Times New Roman"/>
          <w:sz w:val="28"/>
          <w:szCs w:val="28"/>
        </w:rPr>
        <w:t>Зачисление осуществляется на конкурсной основе по результатам письменных вступительных испытаний по русскому (белорусскому) языку, математике и с учетом результатов психологического отбора и проверки уровня физической подготовки.</w:t>
      </w:r>
    </w:p>
    <w:p w:rsidR="00D151BC" w:rsidRPr="00936D3E" w:rsidRDefault="00D151BC" w:rsidP="00936D3E">
      <w:pPr>
        <w:spacing w:after="0" w:line="240" w:lineRule="auto"/>
        <w:rPr>
          <w:i/>
          <w:sz w:val="28"/>
          <w:szCs w:val="28"/>
        </w:rPr>
      </w:pP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>Прием документов</w:t>
      </w:r>
    </w:p>
    <w:p w:rsidR="00D151BC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>с 1 по 15 июня 202</w:t>
      </w:r>
      <w:r w:rsidR="00167D5C"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>1</w:t>
      </w:r>
      <w:r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года.</w:t>
      </w:r>
    </w:p>
    <w:p w:rsidR="00936D3E" w:rsidRPr="00936D3E" w:rsidRDefault="00936D3E" w:rsidP="00936D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D3E">
        <w:rPr>
          <w:rFonts w:ascii="Times New Roman" w:hAnsi="Times New Roman" w:cs="Times New Roman"/>
          <w:b/>
          <w:sz w:val="24"/>
          <w:szCs w:val="24"/>
        </w:rPr>
        <w:t>График работы приемной комиссии:</w:t>
      </w: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D3E">
        <w:rPr>
          <w:rFonts w:ascii="Times New Roman" w:hAnsi="Times New Roman" w:cs="Times New Roman"/>
          <w:b/>
          <w:sz w:val="24"/>
          <w:szCs w:val="24"/>
        </w:rPr>
        <w:t>понедельник – пятница</w:t>
      </w: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D3E">
        <w:rPr>
          <w:rFonts w:ascii="Times New Roman" w:hAnsi="Times New Roman" w:cs="Times New Roman"/>
          <w:b/>
          <w:sz w:val="24"/>
          <w:szCs w:val="24"/>
        </w:rPr>
        <w:t>с 9.00 до 17.00,</w:t>
      </w: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D3E">
        <w:rPr>
          <w:rFonts w:ascii="Times New Roman" w:hAnsi="Times New Roman" w:cs="Times New Roman"/>
          <w:b/>
          <w:sz w:val="24"/>
          <w:szCs w:val="24"/>
        </w:rPr>
        <w:t>перерыв с 13.00 до 14.00</w:t>
      </w: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D3E">
        <w:rPr>
          <w:rFonts w:ascii="Times New Roman" w:hAnsi="Times New Roman" w:cs="Times New Roman"/>
          <w:b/>
          <w:sz w:val="24"/>
          <w:szCs w:val="24"/>
        </w:rPr>
        <w:t>суббота, воскресенье</w:t>
      </w: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36D3E">
        <w:rPr>
          <w:rFonts w:ascii="Times New Roman" w:hAnsi="Times New Roman" w:cs="Times New Roman"/>
          <w:b/>
          <w:sz w:val="24"/>
          <w:szCs w:val="24"/>
        </w:rPr>
        <w:t>с 9.00 до 13.00</w:t>
      </w:r>
    </w:p>
    <w:p w:rsidR="00D151BC" w:rsidRPr="00936D3E" w:rsidRDefault="00D151BC" w:rsidP="00936D3E">
      <w:pPr>
        <w:spacing w:after="0" w:line="240" w:lineRule="auto"/>
        <w:jc w:val="center"/>
        <w:rPr>
          <w:sz w:val="24"/>
          <w:szCs w:val="24"/>
        </w:rPr>
      </w:pP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>Вступительные испытания</w:t>
      </w:r>
    </w:p>
    <w:p w:rsidR="00D151BC" w:rsidRPr="00936D3E" w:rsidRDefault="00D151BC" w:rsidP="00936D3E">
      <w:pPr>
        <w:spacing w:after="0" w:line="240" w:lineRule="auto"/>
        <w:jc w:val="center"/>
        <w:rPr>
          <w:rFonts w:ascii="Times New Roman" w:hAnsi="Times New Roman" w:cs="Times New Roman"/>
          <w:b/>
          <w:i/>
          <w:color w:val="FF0000"/>
          <w:sz w:val="24"/>
          <w:szCs w:val="24"/>
        </w:rPr>
      </w:pPr>
      <w:r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>с 20 по 30 июня 202</w:t>
      </w:r>
      <w:r w:rsidR="00167D5C"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>1</w:t>
      </w:r>
      <w:r w:rsidRPr="00936D3E">
        <w:rPr>
          <w:rFonts w:ascii="Times New Roman" w:hAnsi="Times New Roman" w:cs="Times New Roman"/>
          <w:b/>
          <w:i/>
          <w:color w:val="FF0000"/>
          <w:sz w:val="24"/>
          <w:szCs w:val="24"/>
        </w:rPr>
        <w:t xml:space="preserve"> года.</w:t>
      </w:r>
    </w:p>
    <w:p w:rsidR="00D151BC" w:rsidRPr="00936D3E" w:rsidRDefault="00D151BC" w:rsidP="00936D3E">
      <w:pPr>
        <w:spacing w:after="0" w:line="240" w:lineRule="auto"/>
        <w:rPr>
          <w:bCs/>
          <w:sz w:val="28"/>
          <w:szCs w:val="28"/>
        </w:rPr>
      </w:pPr>
    </w:p>
    <w:p w:rsidR="00DC7D9B" w:rsidRPr="00936D3E" w:rsidRDefault="00DC7D9B" w:rsidP="00936D3E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36D3E">
        <w:rPr>
          <w:rFonts w:ascii="Times New Roman" w:hAnsi="Times New Roman" w:cs="Times New Roman"/>
          <w:sz w:val="28"/>
          <w:szCs w:val="28"/>
        </w:rPr>
        <w:t xml:space="preserve">Также в училище проводятся </w:t>
      </w:r>
      <w:r w:rsidR="00167D5C" w:rsidRPr="00936D3E">
        <w:rPr>
          <w:rFonts w:ascii="Times New Roman" w:hAnsi="Times New Roman" w:cs="Times New Roman"/>
          <w:sz w:val="28"/>
          <w:szCs w:val="28"/>
        </w:rPr>
        <w:t xml:space="preserve">платные </w:t>
      </w:r>
      <w:r w:rsidRPr="00936D3E">
        <w:rPr>
          <w:rFonts w:ascii="Times New Roman" w:hAnsi="Times New Roman" w:cs="Times New Roman"/>
          <w:sz w:val="28"/>
          <w:szCs w:val="28"/>
        </w:rPr>
        <w:t>подготовительные курсы по математике, русскому и белорусскому языкам</w:t>
      </w:r>
      <w:r w:rsidR="00167D5C" w:rsidRPr="00936D3E">
        <w:rPr>
          <w:rFonts w:ascii="Times New Roman" w:hAnsi="Times New Roman" w:cs="Times New Roman"/>
          <w:sz w:val="28"/>
          <w:szCs w:val="28"/>
        </w:rPr>
        <w:t xml:space="preserve"> для поступающих в 8, 10 классы</w:t>
      </w:r>
      <w:r w:rsidRPr="00936D3E">
        <w:rPr>
          <w:rFonts w:ascii="Times New Roman" w:hAnsi="Times New Roman" w:cs="Times New Roman"/>
          <w:sz w:val="28"/>
          <w:szCs w:val="28"/>
        </w:rPr>
        <w:t>.</w:t>
      </w:r>
      <w:r w:rsidR="00167D5C" w:rsidRPr="00936D3E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</w:t>
      </w:r>
      <w:r w:rsidR="00167D5C" w:rsidRPr="00936D3E">
        <w:rPr>
          <w:rFonts w:ascii="Times New Roman" w:hAnsi="Times New Roman" w:cs="Times New Roman"/>
          <w:bCs/>
          <w:sz w:val="28"/>
          <w:szCs w:val="28"/>
        </w:rPr>
        <w:t>В рамках проведения курсов кандидаты будут ознакомлены с требованиями психологического отбора и заданиями для проверки уровня физической подготовки с проведением практических занятий.</w:t>
      </w:r>
    </w:p>
    <w:p w:rsidR="00167D5C" w:rsidRDefault="00DC7D9B" w:rsidP="00936D3E">
      <w:pPr>
        <w:spacing w:after="0" w:line="240" w:lineRule="auto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936D3E">
        <w:rPr>
          <w:rFonts w:ascii="Times New Roman" w:hAnsi="Times New Roman" w:cs="Times New Roman"/>
          <w:sz w:val="28"/>
          <w:szCs w:val="28"/>
        </w:rPr>
        <w:t>Срок проведения – с декабря 2020 по май 2021г.</w:t>
      </w:r>
    </w:p>
    <w:p w:rsidR="00936D3E" w:rsidRDefault="00936D3E" w:rsidP="00544B2D">
      <w:pPr>
        <w:pStyle w:val="a3"/>
        <w:spacing w:after="120" w:line="300" w:lineRule="exact"/>
        <w:ind w:left="0"/>
        <w:jc w:val="center"/>
        <w:rPr>
          <w:rFonts w:ascii="Times New Roman" w:hAnsi="Times New Roman"/>
          <w:b/>
          <w:color w:val="000000" w:themeColor="text1"/>
          <w:sz w:val="24"/>
          <w:szCs w:val="24"/>
        </w:rPr>
      </w:pPr>
    </w:p>
    <w:p w:rsidR="0051350A" w:rsidRPr="00936D3E" w:rsidRDefault="00544B2D" w:rsidP="0051350A">
      <w:pPr>
        <w:pStyle w:val="a3"/>
        <w:spacing w:after="120" w:line="300" w:lineRule="exact"/>
        <w:ind w:left="0"/>
        <w:jc w:val="center"/>
        <w:rPr>
          <w:rFonts w:ascii="Bookman Old Style" w:hAnsi="Bookman Old Style"/>
          <w:b/>
          <w:color w:val="000000" w:themeColor="text1"/>
          <w:sz w:val="26"/>
          <w:szCs w:val="26"/>
        </w:rPr>
      </w:pPr>
      <w:r w:rsidRPr="00936D3E">
        <w:rPr>
          <w:rFonts w:ascii="Bookman Old Style" w:hAnsi="Bookman Old Style"/>
          <w:b/>
          <w:color w:val="000000" w:themeColor="text1"/>
          <w:sz w:val="26"/>
          <w:szCs w:val="26"/>
        </w:rPr>
        <w:t>Государственное</w:t>
      </w:r>
    </w:p>
    <w:p w:rsidR="00544B2D" w:rsidRPr="00936D3E" w:rsidRDefault="00544B2D" w:rsidP="0051350A">
      <w:pPr>
        <w:pStyle w:val="a3"/>
        <w:spacing w:after="120" w:line="300" w:lineRule="exact"/>
        <w:ind w:left="0"/>
        <w:jc w:val="center"/>
        <w:rPr>
          <w:rFonts w:ascii="Bookman Old Style" w:hAnsi="Bookman Old Style"/>
          <w:b/>
          <w:color w:val="000000" w:themeColor="text1"/>
          <w:sz w:val="26"/>
          <w:szCs w:val="26"/>
        </w:rPr>
      </w:pPr>
      <w:r w:rsidRPr="00936D3E">
        <w:rPr>
          <w:rFonts w:ascii="Bookman Old Style" w:hAnsi="Bookman Old Style"/>
          <w:b/>
          <w:color w:val="000000" w:themeColor="text1"/>
          <w:sz w:val="26"/>
          <w:szCs w:val="26"/>
        </w:rPr>
        <w:t>учреждение образования</w:t>
      </w:r>
    </w:p>
    <w:p w:rsidR="00167D5C" w:rsidRPr="00936D3E" w:rsidRDefault="00544B2D" w:rsidP="00167D5C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936D3E">
        <w:rPr>
          <w:rFonts w:ascii="Bookman Old Style" w:hAnsi="Bookman Old Style"/>
          <w:b/>
          <w:color w:val="C00000"/>
          <w:sz w:val="24"/>
          <w:szCs w:val="24"/>
        </w:rPr>
        <w:t>«Могилевское областное кадетское</w:t>
      </w:r>
    </w:p>
    <w:p w:rsidR="00936D3E" w:rsidRDefault="00544B2D" w:rsidP="00167D5C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936D3E">
        <w:rPr>
          <w:rFonts w:ascii="Bookman Old Style" w:hAnsi="Bookman Old Style"/>
          <w:b/>
          <w:color w:val="C00000"/>
          <w:sz w:val="24"/>
          <w:szCs w:val="24"/>
        </w:rPr>
        <w:t>училище</w:t>
      </w:r>
      <w:r w:rsidR="00167D5C" w:rsidRPr="00936D3E">
        <w:rPr>
          <w:rFonts w:ascii="Bookman Old Style" w:hAnsi="Bookman Old Style"/>
          <w:b/>
          <w:color w:val="C00000"/>
          <w:sz w:val="24"/>
          <w:szCs w:val="24"/>
        </w:rPr>
        <w:t xml:space="preserve"> имени Героя Советского</w:t>
      </w:r>
    </w:p>
    <w:p w:rsidR="005E0C59" w:rsidRDefault="00167D5C" w:rsidP="00167D5C">
      <w:pPr>
        <w:spacing w:after="0" w:line="240" w:lineRule="auto"/>
        <w:jc w:val="center"/>
        <w:rPr>
          <w:rFonts w:ascii="Bookman Old Style" w:hAnsi="Bookman Old Style"/>
          <w:b/>
          <w:color w:val="C00000"/>
          <w:sz w:val="24"/>
          <w:szCs w:val="24"/>
        </w:rPr>
      </w:pPr>
      <w:r w:rsidRPr="00936D3E">
        <w:rPr>
          <w:rFonts w:ascii="Bookman Old Style" w:hAnsi="Bookman Old Style"/>
          <w:b/>
          <w:color w:val="C00000"/>
          <w:sz w:val="24"/>
          <w:szCs w:val="24"/>
        </w:rPr>
        <w:t>Союза Евгения Николаенко</w:t>
      </w:r>
      <w:r w:rsidR="00544B2D" w:rsidRPr="00936D3E">
        <w:rPr>
          <w:rFonts w:ascii="Bookman Old Style" w:hAnsi="Bookman Old Style"/>
          <w:b/>
          <w:color w:val="C00000"/>
          <w:sz w:val="24"/>
          <w:szCs w:val="24"/>
        </w:rPr>
        <w:t>»</w:t>
      </w:r>
    </w:p>
    <w:p w:rsidR="00936D3E" w:rsidRPr="00936D3E" w:rsidRDefault="00936D3E" w:rsidP="00167D5C">
      <w:pPr>
        <w:spacing w:after="0" w:line="240" w:lineRule="auto"/>
        <w:jc w:val="center"/>
        <w:rPr>
          <w:rFonts w:ascii="Bookman Old Style" w:hAnsi="Bookman Old Style"/>
          <w:sz w:val="24"/>
          <w:szCs w:val="24"/>
        </w:rPr>
      </w:pPr>
    </w:p>
    <w:p w:rsidR="005E0C59" w:rsidRDefault="00936D3E">
      <w:r w:rsidRPr="008C448D">
        <w:rPr>
          <w:noProof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margin">
              <wp:posOffset>7546872</wp:posOffset>
            </wp:positionH>
            <wp:positionV relativeFrom="paragraph">
              <wp:posOffset>169078</wp:posOffset>
            </wp:positionV>
            <wp:extent cx="2131198" cy="2426735"/>
            <wp:effectExtent l="0" t="0" r="2540" b="0"/>
            <wp:wrapNone/>
            <wp:docPr id="16" name="Рисунок 16" descr="E:\Авласович\новый зна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Авласович\новый знак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1198" cy="2426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5E0C59" w:rsidRDefault="005E0C59"/>
    <w:p w:rsidR="005E0C59" w:rsidRDefault="005E0C59"/>
    <w:p w:rsidR="005E0C59" w:rsidRDefault="005E0C59"/>
    <w:p w:rsidR="005E0C59" w:rsidRDefault="005E0C59"/>
    <w:p w:rsidR="005E0C59" w:rsidRDefault="005E0C59"/>
    <w:p w:rsidR="005E0C59" w:rsidRDefault="005E0C59"/>
    <w:p w:rsidR="005E0C59" w:rsidRDefault="005E0C59"/>
    <w:p w:rsidR="003E07F9" w:rsidRDefault="00936D3E" w:rsidP="00544B2D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  <w:r>
        <w:rPr>
          <w:noProof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96611</wp:posOffset>
            </wp:positionH>
            <wp:positionV relativeFrom="paragraph">
              <wp:posOffset>401125</wp:posOffset>
            </wp:positionV>
            <wp:extent cx="3060700" cy="2040255"/>
            <wp:effectExtent l="152400" t="152400" r="368300" b="36004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60700" cy="20402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36D3E" w:rsidRDefault="00936D3E" w:rsidP="00544B2D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936D3E" w:rsidRDefault="00936D3E" w:rsidP="00544B2D">
      <w:pPr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936D3E" w:rsidRDefault="00936D3E" w:rsidP="00936D3E">
      <w:pPr>
        <w:spacing w:after="0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936D3E" w:rsidRDefault="00936D3E" w:rsidP="00936D3E">
      <w:pPr>
        <w:spacing w:after="0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936D3E" w:rsidRDefault="00936D3E" w:rsidP="00936D3E">
      <w:pPr>
        <w:spacing w:after="0"/>
        <w:jc w:val="center"/>
        <w:rPr>
          <w:rFonts w:ascii="Bookman Old Style" w:hAnsi="Bookman Old Style"/>
          <w:b/>
          <w:color w:val="C00000"/>
          <w:sz w:val="32"/>
          <w:szCs w:val="32"/>
        </w:rPr>
      </w:pPr>
    </w:p>
    <w:p w:rsidR="00936D3E" w:rsidRDefault="00936D3E" w:rsidP="00936D3E">
      <w:pPr>
        <w:spacing w:after="0"/>
        <w:jc w:val="center"/>
        <w:rPr>
          <w:rFonts w:ascii="Bookman Old Style" w:hAnsi="Bookman Old Style"/>
          <w:b/>
          <w:i/>
          <w:color w:val="C00000"/>
          <w:sz w:val="32"/>
          <w:szCs w:val="32"/>
        </w:rPr>
      </w:pPr>
    </w:p>
    <w:p w:rsidR="00936D3E" w:rsidRDefault="00936D3E" w:rsidP="00936D3E">
      <w:pPr>
        <w:spacing w:after="0"/>
        <w:jc w:val="center"/>
        <w:rPr>
          <w:rFonts w:ascii="Bookman Old Style" w:hAnsi="Bookman Old Style"/>
          <w:b/>
          <w:i/>
          <w:color w:val="C00000"/>
          <w:sz w:val="32"/>
          <w:szCs w:val="32"/>
        </w:rPr>
      </w:pPr>
    </w:p>
    <w:p w:rsidR="00936D3E" w:rsidRPr="00936D3E" w:rsidRDefault="00936D3E" w:rsidP="00936D3E">
      <w:pPr>
        <w:spacing w:after="0"/>
        <w:jc w:val="center"/>
        <w:rPr>
          <w:rFonts w:ascii="Bookman Old Style" w:hAnsi="Bookman Old Style"/>
          <w:b/>
          <w:i/>
          <w:color w:val="C00000"/>
          <w:sz w:val="32"/>
          <w:szCs w:val="32"/>
        </w:rPr>
      </w:pPr>
      <w:r w:rsidRPr="00936D3E">
        <w:rPr>
          <w:rFonts w:ascii="Bookman Old Style" w:hAnsi="Bookman Old Style"/>
          <w:b/>
          <w:i/>
          <w:color w:val="C00000"/>
          <w:sz w:val="32"/>
          <w:szCs w:val="32"/>
        </w:rPr>
        <w:t>Долг. Родина. Честь</w:t>
      </w:r>
    </w:p>
    <w:p w:rsidR="00DC7D9B" w:rsidRDefault="00167D5C" w:rsidP="00167D5C">
      <w:pPr>
        <w:rPr>
          <w:rFonts w:ascii="Bookman Old Style" w:hAnsi="Bookman Old Style"/>
          <w:sz w:val="32"/>
          <w:szCs w:val="32"/>
        </w:rPr>
      </w:pPr>
      <w:r>
        <w:rPr>
          <w:rFonts w:ascii="Bookman Old Style" w:hAnsi="Bookman Old Style"/>
          <w:sz w:val="32"/>
          <w:szCs w:val="32"/>
        </w:rPr>
        <w:br w:type="page"/>
      </w:r>
    </w:p>
    <w:p w:rsidR="009627CD" w:rsidRPr="009627CD" w:rsidRDefault="009627CD" w:rsidP="008D2B94">
      <w:pPr>
        <w:widowControl w:val="0"/>
        <w:spacing w:after="0" w:line="300" w:lineRule="auto"/>
        <w:jc w:val="both"/>
        <w:rPr>
          <w:rFonts w:ascii="Bookman Old Style" w:hAnsi="Bookman Old Style"/>
          <w:sz w:val="32"/>
          <w:szCs w:val="32"/>
        </w:rPr>
      </w:pPr>
      <w:r w:rsidRPr="009627CD">
        <w:rPr>
          <w:rFonts w:ascii="Times New Roman" w:eastAsia="Times New Roman" w:hAnsi="Times New Roman" w:cs="Times New Roman"/>
          <w:b/>
          <w:bCs/>
          <w:noProof/>
          <w:color w:val="FF0000"/>
          <w:sz w:val="32"/>
          <w:szCs w:val="32"/>
          <w:lang w:eastAsia="ru-RU"/>
        </w:rPr>
        <w:lastRenderedPageBreak/>
        <w:drawing>
          <wp:anchor distT="0" distB="0" distL="114300" distR="114300" simplePos="0" relativeHeight="251646464" behindDoc="1" locked="0" layoutInCell="1" allowOverlap="1">
            <wp:simplePos x="0" y="0"/>
            <wp:positionH relativeFrom="column">
              <wp:posOffset>-727710</wp:posOffset>
            </wp:positionH>
            <wp:positionV relativeFrom="paragraph">
              <wp:posOffset>-190500</wp:posOffset>
            </wp:positionV>
            <wp:extent cx="11182350" cy="7591425"/>
            <wp:effectExtent l="19050" t="0" r="0" b="0"/>
            <wp:wrapNone/>
            <wp:docPr id="12" name="Рисунок 11" descr="ПОЛУПРОЗРАЧНЫ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УПРОЗРАЧНЫЙ1.jpg"/>
                    <pic:cNvPicPr/>
                  </pic:nvPicPr>
                  <pic:blipFill>
                    <a:blip r:embed="rId6">
                      <a:duotone>
                        <a:prstClr val="black"/>
                        <a:schemeClr val="accent3">
                          <a:tint val="45000"/>
                          <a:satMod val="400000"/>
                        </a:schemeClr>
                      </a:duotone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182350" cy="7591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627CD">
        <w:rPr>
          <w:rFonts w:ascii="Bookman Old Style" w:hAnsi="Bookman Old Style"/>
          <w:sz w:val="32"/>
          <w:szCs w:val="32"/>
        </w:rPr>
        <w:t>Современный кадет – это разносторонне развитая, нравственно зрелая, творческая личность. У каждого кадета есть возможность развивать свои творческие способности, заниматься спортом, хореографией. Кадеты выезжают на экскурсии по историческим местам Беларуси и ближнего зарубежья, посещают музеи, театры, выставки.</w:t>
      </w:r>
      <w:r w:rsidRPr="009627CD">
        <w:rPr>
          <w:rFonts w:ascii="Times New Roman" w:hAnsi="Times New Roman" w:cs="Times New Roman"/>
          <w:sz w:val="24"/>
          <w:szCs w:val="24"/>
        </w:rPr>
        <w:t xml:space="preserve"> </w:t>
      </w:r>
    </w:p>
    <w:p w:rsidR="009627CD" w:rsidRPr="009627CD" w:rsidRDefault="00E67A38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9776" behindDoc="1" locked="0" layoutInCell="1" allowOverlap="1">
            <wp:simplePos x="0" y="0"/>
            <wp:positionH relativeFrom="column">
              <wp:posOffset>4801235</wp:posOffset>
            </wp:positionH>
            <wp:positionV relativeFrom="paragraph">
              <wp:posOffset>295275</wp:posOffset>
            </wp:positionV>
            <wp:extent cx="1749425" cy="1471295"/>
            <wp:effectExtent l="0" t="0" r="3175" b="0"/>
            <wp:wrapTight wrapText="bothSides">
              <wp:wrapPolygon edited="0">
                <wp:start x="0" y="0"/>
                <wp:lineTo x="0" y="21255"/>
                <wp:lineTo x="21404" y="21255"/>
                <wp:lineTo x="21404" y="0"/>
                <wp:lineTo x="0" y="0"/>
              </wp:wrapPolygon>
            </wp:wrapTight>
            <wp:docPr id="3" name="Рисунок 3" descr="DSC_2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SC_2200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066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9425" cy="147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CD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51584" behindDoc="1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171311</wp:posOffset>
            </wp:positionV>
            <wp:extent cx="1962150" cy="1306830"/>
            <wp:effectExtent l="0" t="0" r="0" b="7620"/>
            <wp:wrapTight wrapText="bothSides">
              <wp:wrapPolygon edited="0">
                <wp:start x="0" y="0"/>
                <wp:lineTo x="0" y="21411"/>
                <wp:lineTo x="21390" y="21411"/>
                <wp:lineTo x="21390" y="0"/>
                <wp:lineTo x="0" y="0"/>
              </wp:wrapPolygon>
            </wp:wrapTight>
            <wp:docPr id="2" name="Рисунок 2" descr="ib_home_5_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b_home_5_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2150" cy="1306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CD" w:rsidRPr="009627CD">
        <w:rPr>
          <w:rFonts w:ascii="Bookman Old Style" w:hAnsi="Bookman Old Style"/>
          <w:sz w:val="32"/>
          <w:szCs w:val="32"/>
        </w:rPr>
        <w:t> </w:t>
      </w:r>
    </w:p>
    <w:p w:rsidR="009627CD" w:rsidRP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9627CD">
        <w:rPr>
          <w:rFonts w:ascii="Bookman Old Style" w:hAnsi="Bookman Old Style"/>
          <w:sz w:val="32"/>
          <w:szCs w:val="32"/>
        </w:rPr>
        <w:t> </w:t>
      </w:r>
    </w:p>
    <w:p w:rsidR="009627CD" w:rsidRP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9627CD">
        <w:rPr>
          <w:rFonts w:ascii="Bookman Old Style" w:hAnsi="Bookman Old Style"/>
          <w:sz w:val="32"/>
          <w:szCs w:val="32"/>
        </w:rPr>
        <w:t> </w:t>
      </w:r>
    </w:p>
    <w:p w:rsidR="009627CD" w:rsidRP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9627CD">
        <w:rPr>
          <w:rFonts w:ascii="Bookman Old Style" w:hAnsi="Bookman Old Style"/>
          <w:sz w:val="32"/>
          <w:szCs w:val="32"/>
        </w:rPr>
        <w:t> </w:t>
      </w:r>
    </w:p>
    <w:p w:rsidR="009627CD" w:rsidRP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 w:rsidRPr="009627CD">
        <w:rPr>
          <w:rFonts w:ascii="Bookman Old Style" w:hAnsi="Bookman Old Style"/>
          <w:sz w:val="32"/>
          <w:szCs w:val="32"/>
        </w:rPr>
        <w:t> </w:t>
      </w:r>
    </w:p>
    <w:p w:rsidR="009627CD" w:rsidRPr="009627CD" w:rsidRDefault="00C06113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63872" behindDoc="0" locked="0" layoutInCell="1" allowOverlap="1">
            <wp:simplePos x="0" y="0"/>
            <wp:positionH relativeFrom="column">
              <wp:posOffset>1148163</wp:posOffset>
            </wp:positionH>
            <wp:positionV relativeFrom="paragraph">
              <wp:posOffset>166038</wp:posOffset>
            </wp:positionV>
            <wp:extent cx="1921510" cy="1279525"/>
            <wp:effectExtent l="0" t="0" r="2540" b="0"/>
            <wp:wrapNone/>
            <wp:docPr id="4" name="Рисунок 4" descr="ib_home_14_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b_home_14_6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1510" cy="127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CD" w:rsidRPr="009627CD">
        <w:rPr>
          <w:rFonts w:ascii="Bookman Old Style" w:hAnsi="Bookman Old Style"/>
          <w:sz w:val="32"/>
          <w:szCs w:val="32"/>
        </w:rPr>
        <w:t> </w:t>
      </w:r>
    </w:p>
    <w:p w:rsid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32"/>
          <w:szCs w:val="32"/>
        </w:rPr>
      </w:pPr>
    </w:p>
    <w:p w:rsidR="009627CD" w:rsidRPr="009627CD" w:rsidRDefault="00F83369" w:rsidP="008D2B94">
      <w:pPr>
        <w:widowControl w:val="0"/>
        <w:spacing w:after="0" w:line="300" w:lineRule="auto"/>
        <w:jc w:val="both"/>
        <w:rPr>
          <w:rFonts w:ascii="Bookman Old Style" w:hAnsi="Bookman Old Style"/>
          <w:sz w:val="32"/>
          <w:szCs w:val="32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0016" behindDoc="0" locked="0" layoutInCell="1" allowOverlap="1">
            <wp:simplePos x="0" y="0"/>
            <wp:positionH relativeFrom="column">
              <wp:posOffset>-2540</wp:posOffset>
            </wp:positionH>
            <wp:positionV relativeFrom="paragraph">
              <wp:posOffset>34925</wp:posOffset>
            </wp:positionV>
            <wp:extent cx="1509395" cy="1130935"/>
            <wp:effectExtent l="0" t="0" r="0" b="0"/>
            <wp:wrapThrough wrapText="bothSides">
              <wp:wrapPolygon edited="0">
                <wp:start x="0" y="0"/>
                <wp:lineTo x="0" y="21103"/>
                <wp:lineTo x="21264" y="21103"/>
                <wp:lineTo x="21264" y="0"/>
                <wp:lineTo x="0" y="0"/>
              </wp:wrapPolygon>
            </wp:wrapThrough>
            <wp:docPr id="5" name="Рисунок 5" descr="ib_home_8_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ib_home_8_2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9395" cy="1130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CD" w:rsidRPr="009627CD">
        <w:rPr>
          <w:rFonts w:ascii="Bookman Old Style" w:hAnsi="Bookman Old Style"/>
          <w:sz w:val="32"/>
          <w:szCs w:val="32"/>
        </w:rPr>
        <w:t xml:space="preserve">В училище проходят традиционные мероприятия: торжественные построения, посвященные началу и окончанию учебного года, «Принесение кадетской присяги», </w:t>
      </w:r>
      <w:r w:rsidR="0078282C" w:rsidRPr="009627CD">
        <w:rPr>
          <w:rFonts w:ascii="Bookman Old Style" w:hAnsi="Bookman Old Style"/>
          <w:sz w:val="32"/>
          <w:szCs w:val="32"/>
        </w:rPr>
        <w:t>«</w:t>
      </w:r>
      <w:r w:rsidR="009627CD" w:rsidRPr="009627CD">
        <w:rPr>
          <w:rFonts w:ascii="Bookman Old Style" w:hAnsi="Bookman Old Style"/>
          <w:sz w:val="32"/>
          <w:szCs w:val="32"/>
        </w:rPr>
        <w:t>Рождественский кадетский бал», фестиваль патриотической песни «Красная Гвоздика», военно-патриотический слет «Днепровский бастион», «Прощание выпускников со Знаменем училища».</w:t>
      </w:r>
      <w:r w:rsidR="0050284A" w:rsidRPr="0050284A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C448D" w:rsidRDefault="009627CD" w:rsidP="008D2B94">
      <w:pPr>
        <w:widowControl w:val="0"/>
        <w:spacing w:after="0" w:line="300" w:lineRule="auto"/>
        <w:jc w:val="both"/>
        <w:rPr>
          <w:rFonts w:ascii="Bookman Old Style" w:hAnsi="Bookman Old Style"/>
          <w:sz w:val="32"/>
          <w:szCs w:val="32"/>
        </w:rPr>
      </w:pPr>
      <w:r w:rsidRPr="009627CD">
        <w:rPr>
          <w:rFonts w:ascii="Bookman Old Style" w:hAnsi="Bookman Old Style"/>
          <w:sz w:val="32"/>
          <w:szCs w:val="32"/>
        </w:rPr>
        <w:t xml:space="preserve">Сегодня обучение в училище позволяет юноше овладеть всеми необходимыми начальными навыками военного дела, дает </w:t>
      </w:r>
    </w:p>
    <w:p w:rsidR="009627CD" w:rsidRPr="009627CD" w:rsidRDefault="009627CD" w:rsidP="009627CD">
      <w:pPr>
        <w:widowControl w:val="0"/>
        <w:spacing w:after="0" w:line="300" w:lineRule="auto"/>
        <w:jc w:val="both"/>
        <w:rPr>
          <w:rFonts w:ascii="Bookman Old Style" w:hAnsi="Bookman Old Style"/>
          <w:sz w:val="32"/>
          <w:szCs w:val="32"/>
        </w:rPr>
      </w:pPr>
      <w:r w:rsidRPr="009627CD">
        <w:rPr>
          <w:rFonts w:ascii="Bookman Old Style" w:hAnsi="Bookman Old Style"/>
          <w:sz w:val="32"/>
          <w:szCs w:val="32"/>
        </w:rPr>
        <w:t xml:space="preserve">возможность проверить себя в деле и сделать осознанный выбор военной профессии. Боевые стрельбы, полевые выходы, учебно-полевые сборы – все это помогает сформировать </w:t>
      </w:r>
      <w:r w:rsidR="000C201F" w:rsidRPr="009627CD">
        <w:rPr>
          <w:rFonts w:ascii="Bookman Old Style" w:hAnsi="Bookman Old Style"/>
          <w:sz w:val="32"/>
          <w:szCs w:val="32"/>
        </w:rPr>
        <w:t>выносливость</w:t>
      </w:r>
      <w:r w:rsidR="000C201F">
        <w:rPr>
          <w:rFonts w:ascii="Bookman Old Style" w:hAnsi="Bookman Old Style"/>
          <w:sz w:val="32"/>
          <w:szCs w:val="32"/>
        </w:rPr>
        <w:t xml:space="preserve">, </w:t>
      </w:r>
      <w:r w:rsidRPr="009627CD">
        <w:rPr>
          <w:rFonts w:ascii="Bookman Old Style" w:hAnsi="Bookman Old Style"/>
          <w:sz w:val="32"/>
          <w:szCs w:val="32"/>
        </w:rPr>
        <w:t xml:space="preserve">волю, решительность – те качества характера, </w:t>
      </w:r>
      <w:r w:rsidR="00443323" w:rsidRPr="009627CD">
        <w:rPr>
          <w:rFonts w:ascii="Bookman Old Style" w:hAnsi="Bookman Old Style"/>
          <w:sz w:val="32"/>
          <w:szCs w:val="32"/>
        </w:rPr>
        <w:t>которые так</w:t>
      </w:r>
      <w:r w:rsidRPr="009627CD">
        <w:rPr>
          <w:rFonts w:ascii="Bookman Old Style" w:hAnsi="Bookman Old Style"/>
          <w:sz w:val="32"/>
          <w:szCs w:val="32"/>
        </w:rPr>
        <w:t xml:space="preserve"> необходимы будущему командиру.</w:t>
      </w:r>
    </w:p>
    <w:p w:rsidR="009627CD" w:rsidRDefault="009627CD" w:rsidP="008D2B94">
      <w:pPr>
        <w:widowControl w:val="0"/>
        <w:spacing w:after="0" w:line="300" w:lineRule="auto"/>
        <w:jc w:val="both"/>
        <w:rPr>
          <w:rFonts w:ascii="Bookman Old Style" w:hAnsi="Bookman Old Style"/>
          <w:sz w:val="24"/>
          <w:szCs w:val="24"/>
        </w:rPr>
      </w:pPr>
      <w:r w:rsidRPr="009627CD">
        <w:rPr>
          <w:rFonts w:ascii="Bookman Old Style" w:hAnsi="Bookman Old Style"/>
          <w:sz w:val="32"/>
          <w:szCs w:val="32"/>
        </w:rPr>
        <w:t>В кадетском училище созданы все условия для того, чтобы сегодняшний кадет завтра сделал осознанный выбор, посвятив свою жизнь служению Отечеству и своему народу.</w:t>
      </w:r>
    </w:p>
    <w:p w:rsidR="009627CD" w:rsidRDefault="00C06113" w:rsidP="009627CD">
      <w:pPr>
        <w:widowControl w:val="0"/>
        <w:rPr>
          <w:rFonts w:ascii="Calibri" w:hAnsi="Calibri"/>
          <w:sz w:val="20"/>
          <w:szCs w:val="20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anchor distT="36576" distB="36576" distL="36576" distR="36576" simplePos="0" relativeHeight="251673088" behindDoc="0" locked="0" layoutInCell="1" allowOverlap="1">
            <wp:simplePos x="0" y="0"/>
            <wp:positionH relativeFrom="column">
              <wp:posOffset>40200</wp:posOffset>
            </wp:positionH>
            <wp:positionV relativeFrom="paragraph">
              <wp:posOffset>184357</wp:posOffset>
            </wp:positionV>
            <wp:extent cx="3014106" cy="1328468"/>
            <wp:effectExtent l="0" t="0" r="0" b="5080"/>
            <wp:wrapNone/>
            <wp:docPr id="6" name="Рисунок 6" descr="DSC_05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SC_0558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66" b="157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4106" cy="13284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627CD">
        <w:t> </w:t>
      </w:r>
    </w:p>
    <w:p w:rsidR="009627CD" w:rsidRDefault="009627CD" w:rsidP="009627CD">
      <w:pPr>
        <w:widowControl w:val="0"/>
        <w:spacing w:after="0" w:line="300" w:lineRule="auto"/>
        <w:ind w:firstLine="708"/>
        <w:jc w:val="both"/>
        <w:rPr>
          <w:rFonts w:ascii="Bookman Old Style" w:hAnsi="Bookman Old Style"/>
          <w:sz w:val="24"/>
          <w:szCs w:val="24"/>
        </w:rPr>
      </w:pPr>
    </w:p>
    <w:p w:rsidR="009627CD" w:rsidRDefault="009627CD" w:rsidP="009627CD">
      <w:pPr>
        <w:widowControl w:val="0"/>
        <w:rPr>
          <w:rFonts w:ascii="Calibri" w:hAnsi="Calibri"/>
          <w:sz w:val="20"/>
          <w:szCs w:val="20"/>
        </w:rPr>
      </w:pPr>
      <w:r>
        <w:t> </w:t>
      </w:r>
    </w:p>
    <w:p w:rsidR="0051350A" w:rsidRPr="00B06683" w:rsidRDefault="0051350A" w:rsidP="009627CD">
      <w:pPr>
        <w:spacing w:after="0"/>
        <w:jc w:val="center"/>
        <w:rPr>
          <w:sz w:val="32"/>
          <w:szCs w:val="32"/>
        </w:rPr>
      </w:pPr>
    </w:p>
    <w:sectPr w:rsidR="0051350A" w:rsidRPr="00B06683" w:rsidSect="00584B9C">
      <w:pgSz w:w="16838" w:h="11906" w:orient="landscape"/>
      <w:pgMar w:top="284" w:right="536" w:bottom="142" w:left="426" w:header="708" w:footer="708" w:gutter="0"/>
      <w:cols w:num="3"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DDF59AA"/>
    <w:multiLevelType w:val="hybridMultilevel"/>
    <w:tmpl w:val="4362986A"/>
    <w:lvl w:ilvl="0" w:tplc="99B681E8">
      <w:start w:val="1"/>
      <w:numFmt w:val="bullet"/>
      <w:lvlText w:val="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proofState w:spelling="clean" w:grammar="clean"/>
  <w:defaultTabStop w:val="708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C59"/>
    <w:rsid w:val="00031E45"/>
    <w:rsid w:val="00045A3D"/>
    <w:rsid w:val="0005198F"/>
    <w:rsid w:val="00052644"/>
    <w:rsid w:val="00055458"/>
    <w:rsid w:val="000B202A"/>
    <w:rsid w:val="000C201F"/>
    <w:rsid w:val="0010250C"/>
    <w:rsid w:val="00104F67"/>
    <w:rsid w:val="0015410C"/>
    <w:rsid w:val="00167D5C"/>
    <w:rsid w:val="00187824"/>
    <w:rsid w:val="001947C2"/>
    <w:rsid w:val="001D584E"/>
    <w:rsid w:val="001F377F"/>
    <w:rsid w:val="0025349D"/>
    <w:rsid w:val="002C35C4"/>
    <w:rsid w:val="002E7798"/>
    <w:rsid w:val="0032772A"/>
    <w:rsid w:val="003C4374"/>
    <w:rsid w:val="003E07F9"/>
    <w:rsid w:val="003E6CE5"/>
    <w:rsid w:val="00443323"/>
    <w:rsid w:val="00471084"/>
    <w:rsid w:val="004A33D8"/>
    <w:rsid w:val="004B6C7B"/>
    <w:rsid w:val="0050284A"/>
    <w:rsid w:val="00512035"/>
    <w:rsid w:val="0051350A"/>
    <w:rsid w:val="00535F7A"/>
    <w:rsid w:val="00544B2D"/>
    <w:rsid w:val="00584B9C"/>
    <w:rsid w:val="005A233E"/>
    <w:rsid w:val="005D76F6"/>
    <w:rsid w:val="005E0C59"/>
    <w:rsid w:val="005F429D"/>
    <w:rsid w:val="005F6ED8"/>
    <w:rsid w:val="006100D0"/>
    <w:rsid w:val="00610753"/>
    <w:rsid w:val="0064420B"/>
    <w:rsid w:val="00681537"/>
    <w:rsid w:val="00715034"/>
    <w:rsid w:val="007206E7"/>
    <w:rsid w:val="00751AD1"/>
    <w:rsid w:val="0078282C"/>
    <w:rsid w:val="008C448D"/>
    <w:rsid w:val="008D2B94"/>
    <w:rsid w:val="008E3BDE"/>
    <w:rsid w:val="00936D3E"/>
    <w:rsid w:val="009627CD"/>
    <w:rsid w:val="00976EFD"/>
    <w:rsid w:val="0098057D"/>
    <w:rsid w:val="00985774"/>
    <w:rsid w:val="00A70179"/>
    <w:rsid w:val="00AE4C43"/>
    <w:rsid w:val="00AE5E8B"/>
    <w:rsid w:val="00B06683"/>
    <w:rsid w:val="00B4507A"/>
    <w:rsid w:val="00BA633E"/>
    <w:rsid w:val="00BD275D"/>
    <w:rsid w:val="00C06113"/>
    <w:rsid w:val="00C120CB"/>
    <w:rsid w:val="00C8585E"/>
    <w:rsid w:val="00D02F99"/>
    <w:rsid w:val="00D151BC"/>
    <w:rsid w:val="00D6328E"/>
    <w:rsid w:val="00DC7D9B"/>
    <w:rsid w:val="00E67A38"/>
    <w:rsid w:val="00ED5F5E"/>
    <w:rsid w:val="00F540A6"/>
    <w:rsid w:val="00F83369"/>
    <w:rsid w:val="00FF1E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21EFDE2-17E7-4B57-BB82-818FB9039B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E3BD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4B6C7B"/>
    <w:pPr>
      <w:ind w:left="720"/>
      <w:contextualSpacing/>
    </w:pPr>
    <w:rPr>
      <w:rFonts w:ascii="Calibri" w:eastAsia="Calibri" w:hAnsi="Calibri" w:cs="Times New Roman"/>
    </w:rPr>
  </w:style>
  <w:style w:type="character" w:styleId="a4">
    <w:name w:val="Hyperlink"/>
    <w:basedOn w:val="a0"/>
    <w:uiPriority w:val="99"/>
    <w:unhideWhenUsed/>
    <w:rsid w:val="00544B2D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544B2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44B2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53389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9093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6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hyperlink" Target="mailto:kadetmogilev@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://www.kadet.mogilev.by" TargetMode="External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58E7361-EBFA-4B3A-AFC6-A026C5EADF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389</Words>
  <Characters>2221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Литвякова Татьяна Викторовна</cp:lastModifiedBy>
  <cp:revision>2</cp:revision>
  <cp:lastPrinted>2019-09-19T05:46:00Z</cp:lastPrinted>
  <dcterms:created xsi:type="dcterms:W3CDTF">2020-10-21T12:47:00Z</dcterms:created>
  <dcterms:modified xsi:type="dcterms:W3CDTF">2020-10-21T12:47:00Z</dcterms:modified>
</cp:coreProperties>
</file>